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92BC6C" w14:textId="7BED3272" w:rsidR="00B8088B" w:rsidRDefault="00B8088B" w:rsidP="00B8088B">
      <w:pPr>
        <w:jc w:val="center"/>
        <w:rPr>
          <w:rFonts w:hint="eastAsia"/>
          <w:b/>
          <w:szCs w:val="21"/>
        </w:rPr>
      </w:pPr>
      <w:r>
        <w:rPr>
          <w:rFonts w:hint="eastAsia"/>
          <w:b/>
          <w:sz w:val="28"/>
          <w:szCs w:val="28"/>
        </w:rPr>
        <w:t>漫画考级大纲</w:t>
      </w:r>
    </w:p>
    <w:p w14:paraId="3C53845B" w14:textId="77777777" w:rsidR="00B8088B" w:rsidRDefault="00B8088B" w:rsidP="00B8088B">
      <w:pPr>
        <w:jc w:val="center"/>
        <w:rPr>
          <w:rFonts w:hint="eastAsia"/>
          <w:b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"/>
        <w:gridCol w:w="6038"/>
        <w:gridCol w:w="1418"/>
      </w:tblGrid>
      <w:tr w:rsidR="00B8088B" w14:paraId="3888A232" w14:textId="77777777" w:rsidTr="008E7A20">
        <w:trPr>
          <w:jc w:val="center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95A1E" w14:textId="77777777" w:rsidR="00B8088B" w:rsidRDefault="00B8088B" w:rsidP="008E7A2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级别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3208A" w14:textId="77777777" w:rsidR="00B8088B" w:rsidRDefault="00B8088B" w:rsidP="008E7A2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考试要求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40DA" w14:textId="77777777" w:rsidR="00B8088B" w:rsidRDefault="00B8088B" w:rsidP="008E7A2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时间</w:t>
            </w:r>
          </w:p>
        </w:tc>
      </w:tr>
      <w:tr w:rsidR="00B8088B" w14:paraId="4A418E4D" w14:textId="77777777" w:rsidTr="008E7A20">
        <w:trPr>
          <w:jc w:val="center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31813" w14:textId="77777777" w:rsidR="00B8088B" w:rsidRDefault="00B8088B" w:rsidP="008E7A20">
            <w:pPr>
              <w:jc w:val="center"/>
            </w:pPr>
            <w:r>
              <w:t>1</w:t>
            </w:r>
            <w:r>
              <w:rPr>
                <w:rFonts w:hint="eastAsia"/>
              </w:rPr>
              <w:t>～</w:t>
            </w:r>
            <w:r>
              <w:t>3</w:t>
            </w:r>
            <w:r>
              <w:rPr>
                <w:rFonts w:hint="eastAsia"/>
              </w:rPr>
              <w:t>级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8EC9" w14:textId="77777777" w:rsidR="00B8088B" w:rsidRDefault="00B8088B" w:rsidP="008E7A20">
            <w:r>
              <w:rPr>
                <w:rFonts w:hint="eastAsia"/>
              </w:rPr>
              <w:t xml:space="preserve">    </w:t>
            </w:r>
            <w:r>
              <w:t>1</w:t>
            </w:r>
            <w:r>
              <w:rPr>
                <w:rFonts w:hint="eastAsia"/>
              </w:rPr>
              <w:t>级：构图大致完整，能描绘出基本形态和结构。</w:t>
            </w:r>
          </w:p>
          <w:p w14:paraId="1F956E7E" w14:textId="77777777" w:rsidR="00B8088B" w:rsidRDefault="00B8088B" w:rsidP="008E7A20">
            <w:r>
              <w:t xml:space="preserve">    2</w:t>
            </w:r>
            <w:r>
              <w:rPr>
                <w:rFonts w:hint="eastAsia"/>
              </w:rPr>
              <w:t>级：构图基本完整，形态结构基本合理，线条流畅。</w:t>
            </w:r>
          </w:p>
          <w:p w14:paraId="42BC9776" w14:textId="77777777" w:rsidR="00B8088B" w:rsidRDefault="00B8088B" w:rsidP="008E7A20">
            <w:r>
              <w:t xml:space="preserve">    3</w:t>
            </w:r>
            <w:r>
              <w:rPr>
                <w:rFonts w:hint="eastAsia"/>
              </w:rPr>
              <w:t>级：构图基本完整，形态结构基本合理，线条流畅，能表现出一定气氛效果。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B72D7" w14:textId="77777777" w:rsidR="00B8088B" w:rsidRDefault="00B8088B" w:rsidP="008E7A20">
            <w:pPr>
              <w:jc w:val="center"/>
            </w:pPr>
            <w:r>
              <w:t>90</w:t>
            </w:r>
            <w:r>
              <w:rPr>
                <w:rFonts w:hint="eastAsia"/>
              </w:rPr>
              <w:t>分钟</w:t>
            </w:r>
          </w:p>
        </w:tc>
      </w:tr>
      <w:tr w:rsidR="00B8088B" w14:paraId="2882A8B9" w14:textId="77777777" w:rsidTr="008E7A20">
        <w:trPr>
          <w:jc w:val="center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D04E7" w14:textId="77777777" w:rsidR="00B8088B" w:rsidRDefault="00B8088B" w:rsidP="008E7A20">
            <w:pPr>
              <w:jc w:val="center"/>
            </w:pPr>
            <w:r>
              <w:t>4</w:t>
            </w:r>
            <w:r>
              <w:rPr>
                <w:rFonts w:hint="eastAsia"/>
              </w:rPr>
              <w:t>～</w:t>
            </w:r>
            <w:r>
              <w:t>6</w:t>
            </w:r>
            <w:r>
              <w:rPr>
                <w:rFonts w:hint="eastAsia"/>
              </w:rPr>
              <w:t>级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1DF18" w14:textId="77777777" w:rsidR="00B8088B" w:rsidRDefault="00B8088B" w:rsidP="008E7A20">
            <w:r>
              <w:rPr>
                <w:rFonts w:hint="eastAsia"/>
              </w:rPr>
              <w:t xml:space="preserve">    </w:t>
            </w:r>
            <w:r>
              <w:t>4</w:t>
            </w:r>
            <w:r>
              <w:rPr>
                <w:rFonts w:hint="eastAsia"/>
              </w:rPr>
              <w:t>级：构图比较完整，造型合理；内容比较丰富，具有一定的气氛效果；能基本掌握漫画的绘制方法。</w:t>
            </w:r>
          </w:p>
          <w:p w14:paraId="1AC87902" w14:textId="77777777" w:rsidR="00B8088B" w:rsidRDefault="00B8088B" w:rsidP="008E7A20">
            <w:r>
              <w:t xml:space="preserve">    5</w:t>
            </w:r>
            <w:r>
              <w:rPr>
                <w:rFonts w:hint="eastAsia"/>
              </w:rPr>
              <w:t>级：构图比较完整，主题明确，造型合理；画面比较完整，内容比较丰富，具有一定的气氛效果；能基本掌握漫画的绘制方法。</w:t>
            </w:r>
          </w:p>
          <w:p w14:paraId="17D6FAAD" w14:textId="77777777" w:rsidR="00B8088B" w:rsidRDefault="00B8088B" w:rsidP="008E7A20">
            <w:r>
              <w:t xml:space="preserve">    6</w:t>
            </w:r>
            <w:r>
              <w:rPr>
                <w:rFonts w:hint="eastAsia"/>
              </w:rPr>
              <w:t>级：构图完整，主题立意突出，造型合理；画面完整，内容丰富，具有一定气氛效果；能基本掌握漫画的绘制方法。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B7420" w14:textId="77777777" w:rsidR="00B8088B" w:rsidRDefault="00B8088B" w:rsidP="008E7A20">
            <w:pPr>
              <w:jc w:val="center"/>
              <w:rPr>
                <w:b/>
              </w:rPr>
            </w:pPr>
            <w:r>
              <w:t>120</w:t>
            </w:r>
            <w:r>
              <w:rPr>
                <w:rFonts w:hint="eastAsia"/>
              </w:rPr>
              <w:t>分钟</w:t>
            </w:r>
          </w:p>
        </w:tc>
      </w:tr>
      <w:tr w:rsidR="00B8088B" w14:paraId="27C25007" w14:textId="77777777" w:rsidTr="008E7A20">
        <w:trPr>
          <w:jc w:val="center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F846B" w14:textId="77777777" w:rsidR="00B8088B" w:rsidRDefault="00B8088B" w:rsidP="008E7A20">
            <w:pPr>
              <w:jc w:val="center"/>
            </w:pPr>
            <w:r>
              <w:t>7</w:t>
            </w:r>
            <w:r>
              <w:rPr>
                <w:rFonts w:hint="eastAsia"/>
              </w:rPr>
              <w:t>～</w:t>
            </w:r>
            <w:r>
              <w:t>8</w:t>
            </w:r>
            <w:r>
              <w:rPr>
                <w:rFonts w:hint="eastAsia"/>
              </w:rPr>
              <w:t>级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7D417" w14:textId="77777777" w:rsidR="00B8088B" w:rsidRDefault="00B8088B" w:rsidP="008E7A20">
            <w:r>
              <w:rPr>
                <w:rFonts w:hint="eastAsia"/>
              </w:rPr>
              <w:t xml:space="preserve">    </w:t>
            </w:r>
            <w:r>
              <w:t>7</w:t>
            </w:r>
            <w:r>
              <w:rPr>
                <w:rFonts w:hint="eastAsia"/>
              </w:rPr>
              <w:t>级：构图完整，主题立意突出；造型合理，形象生动；配以适当的背景，画面完整，内容丰富，具有一定的感染力；较好地掌握漫画的绘制方法。</w:t>
            </w:r>
          </w:p>
          <w:p w14:paraId="4DF03A51" w14:textId="77777777" w:rsidR="00B8088B" w:rsidRDefault="00B8088B" w:rsidP="008E7A20">
            <w:pPr>
              <w:ind w:firstLine="435"/>
            </w:pPr>
            <w:r>
              <w:t>8</w:t>
            </w:r>
            <w:r>
              <w:rPr>
                <w:rFonts w:hint="eastAsia"/>
              </w:rPr>
              <w:t>级：构图完整，主题立意突出；造型合理，形象生动并具有一定的特色；配以适当的背景，画面完整，内容丰富，有层次感，具有一定的感染力；较好地掌握漫画的绘制方法。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A059A" w14:textId="77777777" w:rsidR="00B8088B" w:rsidRDefault="00B8088B" w:rsidP="008E7A20">
            <w:pPr>
              <w:jc w:val="center"/>
            </w:pPr>
          </w:p>
          <w:p w14:paraId="79B5A60E" w14:textId="77777777" w:rsidR="00B8088B" w:rsidRDefault="00B8088B" w:rsidP="008E7A20">
            <w:pPr>
              <w:jc w:val="center"/>
            </w:pPr>
          </w:p>
          <w:p w14:paraId="48B0615E" w14:textId="77777777" w:rsidR="00B8088B" w:rsidRDefault="00B8088B" w:rsidP="008E7A20">
            <w:pPr>
              <w:jc w:val="center"/>
            </w:pPr>
            <w:r>
              <w:t>150</w:t>
            </w:r>
            <w:r>
              <w:rPr>
                <w:rFonts w:hint="eastAsia"/>
              </w:rPr>
              <w:t>分钟</w:t>
            </w:r>
          </w:p>
          <w:p w14:paraId="31943DC6" w14:textId="77777777" w:rsidR="00B8088B" w:rsidRDefault="00B8088B" w:rsidP="008E7A20">
            <w:pPr>
              <w:jc w:val="center"/>
            </w:pPr>
          </w:p>
          <w:p w14:paraId="1F129A9E" w14:textId="77777777" w:rsidR="00B8088B" w:rsidRDefault="00B8088B" w:rsidP="008E7A20">
            <w:pPr>
              <w:jc w:val="center"/>
              <w:rPr>
                <w:b/>
              </w:rPr>
            </w:pPr>
          </w:p>
        </w:tc>
      </w:tr>
      <w:tr w:rsidR="00B8088B" w14:paraId="56313FEF" w14:textId="77777777" w:rsidTr="008E7A20">
        <w:trPr>
          <w:jc w:val="center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4F1F6" w14:textId="77777777" w:rsidR="00B8088B" w:rsidRDefault="00B8088B" w:rsidP="008E7A20">
            <w:pPr>
              <w:jc w:val="center"/>
            </w:pPr>
            <w:r>
              <w:t>9</w:t>
            </w:r>
            <w:r>
              <w:rPr>
                <w:rFonts w:hint="eastAsia"/>
              </w:rPr>
              <w:t>～</w:t>
            </w:r>
            <w:r>
              <w:t>10</w:t>
            </w:r>
            <w:r>
              <w:rPr>
                <w:rFonts w:hint="eastAsia"/>
              </w:rPr>
              <w:t>级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346E7" w14:textId="77777777" w:rsidR="00B8088B" w:rsidRDefault="00B8088B" w:rsidP="008E7A20">
            <w:r>
              <w:rPr>
                <w:rFonts w:hint="eastAsia"/>
              </w:rPr>
              <w:t xml:space="preserve">    </w:t>
            </w:r>
            <w:r>
              <w:t>9</w:t>
            </w:r>
            <w:r>
              <w:rPr>
                <w:rFonts w:hint="eastAsia"/>
              </w:rPr>
              <w:t>级：构图完整，立意明确，主题鲜明；造型合理，形象生动、鲜明、有特色；画面完整，内容、层次丰富，有较强的感染力，具有较好的画面效果；熟练掌握漫画的绘制方法，具有较强的单幅漫画创作能力。</w:t>
            </w:r>
          </w:p>
          <w:p w14:paraId="3F03F245" w14:textId="77777777" w:rsidR="00B8088B" w:rsidRDefault="00B8088B" w:rsidP="008E7A20">
            <w:r>
              <w:t xml:space="preserve">    10</w:t>
            </w:r>
            <w:r>
              <w:rPr>
                <w:rFonts w:hint="eastAsia"/>
              </w:rPr>
              <w:t>级：构图完整，立意明确，主题鲜明；造型合理，形象生动、鲜明、有特色；画面完整，内容、层次丰富，构成新颖独特，有极强的感染力，画面效果强烈；熟练掌握漫画的绘制方法，具有较强的单幅漫画创作能力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21F8E" w14:textId="77777777" w:rsidR="00B8088B" w:rsidRDefault="00B8088B" w:rsidP="008E7A20">
            <w:pPr>
              <w:jc w:val="center"/>
              <w:rPr>
                <w:b/>
              </w:rPr>
            </w:pPr>
            <w:r>
              <w:t>180</w:t>
            </w:r>
            <w:r>
              <w:rPr>
                <w:rFonts w:hint="eastAsia"/>
              </w:rPr>
              <w:t>分钟</w:t>
            </w:r>
          </w:p>
        </w:tc>
      </w:tr>
      <w:tr w:rsidR="00B8088B" w14:paraId="40206EB4" w14:textId="77777777" w:rsidTr="008E7A20">
        <w:trPr>
          <w:jc w:val="center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E9A40" w14:textId="77777777" w:rsidR="00B8088B" w:rsidRDefault="00B8088B" w:rsidP="008E7A20">
            <w:r>
              <w:rPr>
                <w:rFonts w:hint="eastAsia"/>
              </w:rPr>
              <w:t>备注：自选内容，单幅漫画。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画纸规格统一为四开纸或八开纸。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工具材料不限。</w:t>
            </w:r>
          </w:p>
        </w:tc>
      </w:tr>
    </w:tbl>
    <w:p w14:paraId="7AC77182" w14:textId="77777777" w:rsidR="00C11DFD" w:rsidRDefault="00C11DFD"/>
    <w:sectPr w:rsidR="00C11D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88B"/>
    <w:rsid w:val="00B8088B"/>
    <w:rsid w:val="00C1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2D2CF"/>
  <w15:chartTrackingRefBased/>
  <w15:docId w15:val="{F99D69AE-976E-4BF9-9EBA-70D05966C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88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2020-05-20T02:59:00Z</dcterms:created>
  <dcterms:modified xsi:type="dcterms:W3CDTF">2020-05-20T03:00:00Z</dcterms:modified>
</cp:coreProperties>
</file>